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  <w:footerReference r:id="rId6" w:type="default"/>
    </w:sectPr>
    <w:p>
      <w:pPr>
        <w:spacing w:lineRule="auto"/>
      </w:pPr>
      <w:r>
        <w:rPr/>
        <w:t xml:space="preserve"/>
      </w:r>
    </w:p>
    <w:p>
      <w:pPr>
        <w:pStyle w:val="Heading1"/>
        <w:spacing w:line="483" w:after="90" w:lineRule="auto"/>
      </w:pPr>
      <w:r>
        <w:rPr>
          <w:sz w:val="42"/>
          <w:color w:val="09090b"/>
        </w:rPr>
        <w:t xml:space="preserve">[Your business name] — Business Plan</w:t>
      </w:r>
    </w:p>
    <w:p>
      <w:pPr>
        <w:spacing w:after="420" w:lineRule="auto"/>
      </w:pPr>
      <w:r>
        <w:rPr>
          <w:color w:val="8888a0"/>
          <w:sz w:val="21"/>
        </w:rPr>
        <w:t xml:space="preserve">Tax preparation business in [Your city] · Startup plan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Executive summary</w:t>
      </w:r>
    </w:p>
    <w:p>
      <w:pPr>
        <w:spacing w:after="150" w:lineRule="auto"/>
      </w:pPr>
      <w:r>
        <w:rPr/>
        <w:t xml:space="preserve">[Your business name] is a new tax preparation business in [Your city] offering individual tax returns (Form 1040) with state returns; self-employed and small-business returns (Schedule C); s corporation and partnership returns; prior-year and amended returns; year-round bookkeeping and quarterly estimates; and IRS letters and notices explained and answered. The model is one preparer with a PTIN and an EFIN, the IRS's Annual Filing Season Program record and professional software, preparing about 240 individual and small-business returns in the season from a home office and keeping a handful of bookkeeping clients the rest of the year.</w:t>
      </w:r>
    </w:p>
    <w:p>
      <w:pPr>
        <w:spacing w:after="150" w:lineRule="auto"/>
      </w:pPr>
      <w:r>
        <w:rPr/>
        <w:t xml:space="preserve">Startup budget: $9,097 across 12 items, with funding still to be decided.</w:t>
      </w:r>
    </w:p>
    <w:p>
      <w:pPr>
        <w:spacing w:after="150" w:lineRule="auto"/>
      </w:pPr>
      <w:r>
        <w:rPr/>
        <w:t xml:space="preserve">Twelve months from now, success looks like this: [What success looks like twelve months from now]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Products and services</w:t>
      </w:r>
    </w:p>
    <w:p>
      <w:pPr>
        <w:spacing w:after="150" w:lineRule="auto"/>
      </w:pPr>
      <w:r>
        <w:rPr/>
        <w:t xml:space="preserve">[Your business name]'s core service is individual tax returns (Form 1040) with state returns. Every return is prepared by appointment, by video or from documents uploaded to a secure portal, priced from a fee schedule under an engagement letter, filed electronically under the preparer's EFIN, and backed by the Form 8867 due-diligence file on every credit it claims.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Individual tax returns (Form 1040) with state returns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Self-employed and small-business returns (Schedule C)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S corporation and partnership returns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Prior-year and amended returns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Year-round bookkeeping and quarterly estimates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IRS letters and notices explained and answered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 analysis</w:t>
      </w:r>
    </w:p>
    <w:p>
      <w:pPr>
        <w:spacing w:after="150" w:lineRule="auto"/>
      </w:pPr>
      <w:r>
        <w:rPr/>
        <w:t xml:space="preserve">The customers are working families with a W-2, a mortgage and kids; self-employed people and gig workers with 1099s and a home office; small businesses that need the business return and the bookkeeping; retirees with pensions, brokerage statements and a rental; and first-time filers who want the return explained in plain English.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Working families with a W-2, a mortgage and kids who want a person, not an app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Self-employed people and gig workers with 1099s, mileage and a home office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Small businesses — a contractor, a salon, a food truck — that need the business return and the bookkeeping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Retirees with pensions, brokerage statements and a rental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Immigrant families and first-time filers who want the return explained in plain English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Marketing strategy</w:t>
      </w:r>
    </w:p>
    <w:p>
      <w:pPr>
        <w:spacing w:after="150" w:lineRule="auto"/>
      </w:pPr>
      <w:r>
        <w:rPr/>
        <w:t xml:space="preserve">Most clients will come by word of mouth — last year's clients, and the bookkeeping clients who become tax clients — and the rest find [Your business name] on Google in January — “tax preparer near me” plus the city — so the Google Business Profile, the reviews and a website with the services, the document checklist and appointment booking decide whether a search becomes a return.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Referrals from every client whose refund arrived without a letter — tax clients are the most loyal there are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Google Business Profile and Google — “tax preparer near me” and “tax preparation” plus your city, in January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Bookkeeping clients who become tax clients, and small-business owners who send their staff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Yard signs, a mailer to the neighborhood and the community center in filing season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Partnerships with a payroll bookkeeper, an insurance agent and a real estate agent who send clients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A website with the services, prices from, the document checklist, the secure upload and the appointment booking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Operations plan</w:t>
      </w:r>
    </w:p>
    <w:p>
      <w:pPr>
        <w:spacing w:after="150" w:lineRule="auto"/>
      </w:pPr>
      <w:r>
        <w:rPr/>
        <w:t xml:space="preserve">The owner is the preparer, the bookkeeper and the front desk in year one: the PTIN renewed every December and the EFIN kept in good standing, the software and the secure portal, a written security plan and a locked cabinet, due diligence on every credit, engagement letters and payment before filing, and the continuing education done by summer.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A PTIN renewed every December, an EFIN from the IRS's e-file application, and the Annual Filing Season Program record of completion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Professional software with every state, a secure client portal for documents and e-signatures, and encrypted backups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A written information security plan on the IRS's template, multi-factor sign-in, a locked file cabinet and a shredder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Returns prepared by appointment in person, by video or from uploaded documents; Form 8867 due diligence on every credit it covers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Engagement letters and prices from a fee schedule; payment before the return is filed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Bookkeeping clients on a monthly fee the rest of the year; continuing education done by summer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Startup costs</w:t>
      </w:r>
    </w:p>
    <w:p>
      <w:pPr>
        <w:spacing w:after="150" w:lineRule="auto"/>
      </w:pPr>
      <w:r>
        <w:rPr/>
        <w:t xml:space="preserve">What it will take to open the doors, with funding still to be decided.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ITEM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AMOUNT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A PTIN from the IRS, and an EFIN (free, with free electronic fingerprinting)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$19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The IRS Annual Filing Season Program: 18 hours of continuing education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$85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State preparer registration, where your state has one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$281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Professional tax software with every state (unlimited individual returns)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$2,385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A computer, two monitors, a scanner, a printer, a shredder and a file cabinet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$2,100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The written security plan, encryption, a password manager and backups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Insurance (first year): errors and omissions, liability and cyber at the top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$904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A secure client portal with e-signature (first season)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$450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Business registration (LLC) and EIN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$170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Launch marketing: signage, a neighborhood mailer and January ads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$900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Website with the services, the secure upload link and Google Business Profile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Working capital: two months of running costs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$1,553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color w:val="09090b"/>
              </w:rPr>
              <w:t xml:space="preserve">Total</w:t>
            </w:r>
          </w:p>
        </w:tc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color w:val="09090b"/>
              </w:rPr>
              <w:t xml:space="preserve">$9,097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Typical range to start a tax preparation business in the US: $5,295–$14,898. Your list is what you decided to spend — replace estimates with real quotes as you get them. Website with the services, the secure upload link and Google Business Profile: Your Zarla plan includes the website — the services and prices from, the document checklist, appointment booking and the link to your secure upload — and walks you through your Google Business Profile. Having one built typically costs $1,000 to $2,000 from a freelancer.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Financial plan</w:t>
      </w:r>
    </w:p>
    <w:p>
      <w:pPr>
        <w:spacing w:after="150" w:lineRule="auto"/>
      </w:pPr>
      <w:r>
        <w:rPr/>
        <w:t xml:space="preserve">The numbers below come from your own startup list and typical monthly costs for a one-preparer tax practice in the US. Startup is the software, the computer and office, insurance and the registrations; the monthly lines are the software, insurance, the portal and the renewals; and the fee schedule times the number of returns — plus the bookkeeping that carries the off-season — decides what is left after the season.</w:t>
      </w:r>
    </w:p>
    <w:p>
      <w:pPr>
        <w:spacing w:after="150" w:lineRule="auto"/>
      </w:pPr>
      <w:r>
        <w:rPr/>
        <w:t xml:space="preserve">Typical monthly operating costs for a tax preparation business: $493–$1,317 a month, before the owner's own pay.</w:t>
      </w:r>
    </w:p>
    <w:p>
      <w:pPr>
        <w:spacing w:after="150" w:lineRule="auto"/>
      </w:pPr>
      <w:r>
        <w:rPr/>
        <w:t xml:space="preserve">Add a monthly sales target and the plan will show how long it takes to recover the startup budget.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COST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TYPICAL RANGE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Professional tax software, by the month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$173–$225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Errors and omissions, with general liability and cyber at the top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$34–$116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The client portal, e-signature and the security tools (included with Zarla)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$20–$60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Continuing education, the PTIN and state registration renewals, by the month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$8–$17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Phone, internet and the e-fax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$60–$150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Ads, signs and the mailer, averaged over the year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$100–$400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Paper, toner, folders, envelopes and postage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$40–$150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Card fees (on about $5,800 of returns and bookkeeping)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$58–$199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US ranges for a small operation; replace with your own figures as you learn them. Lines marked (included with Zarla) are what those tools cost separately — with Zarla they are part of one monthly plan.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Risks and honest downsides</w:t>
      </w:r>
    </w:p>
    <w:p>
      <w:pPr>
        <w:spacing w:after="150" w:lineRule="auto"/>
      </w:pPr>
      <w:r>
        <w:rPr/>
        <w:t xml:space="preserve">Every tax preparation business plan should say out loud what can go wrong. For [Your business name], the real risks are: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The season is twelve weeks: most of the year's income lands between February and April, and the software was paid for in November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One wrong credit claim without Form 8867 is a $650 penalty per credit, and a pattern of them is an IRS visit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A stolen laptop or a phished password is a breach of every client's Social Security number, and the law already required a security plan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Hours don't scale in April: 240 returns is the owner's season, and growth means a seasonal preparer under your EFIN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Clients leave when the preparer who did their return last year isn't the one answering the phone this year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Fee pressure from software and franchises: the $185 basic return is the market, and the value is in the Schedule C and the bookkeeping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Licenses, permits and insurance</w:t>
      </w:r>
    </w:p>
    <w:p>
      <w:pPr>
        <w:spacing w:after="150" w:lineRule="auto"/>
      </w:pPr>
      <w:r>
        <w:rPr/>
        <w:t xml:space="preserve">What [Your business name] needs before it can legally trade in the US. Rules vary by state and city — confirm each item with your local licensing office and an accountant.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The PTIN and the EFIN — In the US anyone paid to prepare a federal return needs a Preparer Tax Identification Number from the IRS ($18.75 for 2027, renewed every year by December 31, with a check-box attesting to your written security plan), and anyone filing returns electronically needs an Electronic Filing Identification Number from the IRS's e-file application — free, up to 45 days, with electronic fingerprinting at no charge for preparers who aren't attorneys, CPAs or enrolled agents. The Annual Filing Season Program (18 hours of continuing education a year, including a six-hour refresher and exam) is voluntary, but it puts you in the IRS's preparer directory and gives limited rights to represent clients on returns you prepared; without a credential you cannot represent a client before the IRS beyond that.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State preparer registration — In the US most states — Ohio included — don't register tax preparers; the ones that do are the plan's biggest licensing line. California's CTEC requires a 60-hour course, a $5,000 surety bond, a Live Scan background check, a $100 application and a $33 registration (each plus $2), and 20 hours of continuing education a year; Oregon licenses preparers after an 80-hour course and an exam ($60 application, $50 proctoring, $85 license, $110 to renew, 30 hours of education a year); Maryland registers them for two years ($65 exam, $100 registration, 16 hours of education); New York charges $100 a year once you prepare ten returns, with free state coursework; Connecticut issues a two-year $100 permit that requires the AFSP record. Check your state's rules before the first paid return.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Due diligence, the security plan and the IRS's rules — In the US a paid preparer who claims the earned income credit, the child tax credits, the American opportunity credit or head-of-household status must complete Form 8867 and keep the records — the penalty is $650 per failure for returns filed in 2026, up to $2,600 on one return; federal law (the FTC Safeguards Rule, which treats tax preparers as financial institutions whatever their size) requires a written information security plan, which the IRS reminded every preparer of in August 2026 and asks about on the PTIN renewal; every return you sign carries your PTIN; and preparers are liable for understatements from unreasonable positions. Representation before the IRS — audits, collections — belongs to enrolled agents, CPAs and attorneys under Circular 230; the enrolled agent exam (three parts, $317 each, plus a $140 enrollment fee) is the preparer's route to it.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Business registration and sales tax — In the US you register the business (an LLC is $40 in Kentucky and $300 in Texas, and California adds an $800 yearly LLC tax on top of its filing fee), take a free EIN and get a city business license where one is issued; tax preparation is a professional service that most states don't tax, and a few states tax services generally — ask your state's revenue department, and confirm the entity choice with your accountant.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Insurance — In the US errors and omissions insurance (Insureon's tax-preparer median is $34 a month for $500,000 per occurrence) pays for the return you got wrong and the penalty the client is charged, cyber insurance ($53 a month) for the breach of a file cabinet's worth of Social Security numbers, and general liability ($29 a month) for the client who slips in your office; no state requires them, and every client with a letter from the IRS will ask whether you have them.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Milestones: the next 30 days</w:t>
      </w:r>
    </w:p>
    <w:p>
      <w:pPr>
        <w:spacing w:after="150" w:lineRule="auto"/>
      </w:pPr>
      <w:r>
        <w:rPr/>
        <w:t xml:space="preserve">The first month's to-do list for [Your business name], in order: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Get the PTIN, apply for the EFIN and book the fingerprinting; check your state's preparer rules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Finish the 18-hour AFSP package before the season, and register the certificate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Form the LLC, take the free EIN and open a business bank account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Buy the software and set up the portal, e-signature and the backups; write the security plan on the IRS template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Get errors and omissions, general liability and cyber quotes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Write the fee schedule and the engagement letter from NATP's averages and your market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Put the website live with the services, the document checklist, the upload link and appointment booking, and claim your Google Business Profile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Sign three bookkeeping clients before January, and ask each for a tax referral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Order the signs and the mailer for the first week of January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Appendix: what a lender will ask for</w:t>
      </w:r>
    </w:p>
    <w:p>
      <w:pPr>
        <w:spacing w:after="150" w:lineRule="auto"/>
      </w:pPr>
      <w:r>
        <w:rPr/>
        <w:t xml:space="preserve">This plan tells the story and shows the numbers. If you take it to a bank, expect to be asked for these documents as well: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Two years of personal tax returns and a personal financial statement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Your PTIN, EFIN and AFSP record, and any state registration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A month-by-month cash-flow projection showing the season and the off-season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Your fee schedule, the engagement letter and the bookkeeping client list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Proof of errors and omissions insurance and the written security plan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Your credit report</w:t>
      </w:r>
    </w:p>
    <w:p>
      <w:pPr>
        <w:spacing w:after="180" w:lineRule="auto"/>
      </w:pPr>
      <w:r>
        <w:rPr>
          <w:sz w:val="20"/>
          <w:color w:val="8888a0"/>
        </w:rPr>
        <w:t xml:space="preserve">Template: replace every [bracketed] line and every estimate with your own figures. Written with Zarla's free business plan generator — zarla.com/business-plan-generator writes it from five questions.</w:t>
      </w:r>
    </w:p>
    <w:p>
      <w:pPr>
        <w:spacing w:lineRule="auto"/>
      </w:pPr>
      <w:r>
        <w:rPr/>
        <w:t xml:space="preserve">Written with Zarla · zarla.com/business-plan-generator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r>
      <rPr/>
    </r>
    <fldSimple xmlns:ns2="http://schemas.openxmlformats.org/wordprocessingml/2006/main" ns2:instr="PAGE">
      <r/>
    </fldSimple>
  </p>
</ft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footer" Target="footer1.xml" TargetMode="Internal"/>
  <Relationship Id="rId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2026-10-22T02:09:45.948Z</dcterms:created>
  <dcterms:modified xsi:type="dcterms:W3CDTF">2026-10-22T02:09:45.948Z</dcterms:modified>
</cp:coreProperties>
</file>