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License # [if your state or city licenses flooring contractors] · Insured</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Material lead time</w:t>
            </w:r>
            <w:r>
              <w:rPr>
                <w:sz w:val="20"/>
              </w:rPr>
              <w:t xml:space="preserve"> [days — ordered on deposit]</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ROOMS</w:t>
            </w:r>
          </w:p>
          <w:p>
            <w:pPr>
              <w:spacing w:line="290" w:lineRule="auto"/>
            </w:pPr>
            <w:r>
              <w:rPr>
                <w:sz w:val="20"/>
                <w:color w:val="3a3d4d"/>
              </w:rPr>
              <w:t xml:space="preserve">[Rooms — measured sq ft, sq ft with waste]</w:t>
            </w:r>
          </w:p>
          <w:p>
            <w:pPr>
              <w:spacing w:line="290" w:lineRule="auto"/>
            </w:pPr>
            <w:r>
              <w:rPr>
                <w:sz w:val="20"/>
                <w:color w:val="3a3d4d"/>
              </w:rPr>
              <w:t xml:space="preserve">[Job address, if different] · [Days]</w:t>
            </w:r>
          </w:p>
          <w:p>
            <w:pPr>
              <w:spacing w:line="290" w:lineRule="auto"/>
            </w:pPr>
            <w:r>
              <w:rPr>
                <w:sz w:val="20"/>
                <w:color w:val="3a3d4d"/>
              </w:rPr>
              <w:t xml:space="preserve">[Start date; when the material arrives]</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Flooring</w:t>
            </w:r>
          </w:p>
          <w:p>
            <w:pPr>
              <w:spacing w:lineRule="auto"/>
            </w:pPr>
            <w:r>
              <w:rPr>
                <w:sz w:val="20"/>
              </w:rPr>
              <w:br w:type="textWrapping"/>
            </w:r>
          </w:p>
          <w:p>
            <w:pPr>
              <w:spacing w:lineRule="auto"/>
            </w:pPr>
            <w:r>
              <w:rPr>
                <w:sz w:val="17"/>
                <w:color w:val="6b6e80"/>
              </w:rPr>
              <w:t xml:space="preserve">[Type, brand and line, thickness or wear layer, color — sq ft including waste]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Remove old floor</w:t>
            </w:r>
          </w:p>
          <w:p>
            <w:pPr>
              <w:spacing w:lineRule="auto"/>
            </w:pPr>
            <w:r>
              <w:rPr>
                <w:sz w:val="20"/>
              </w:rPr>
              <w:br w:type="textWrapping"/>
            </w:r>
          </w:p>
          <w:p>
            <w:pPr>
              <w:spacing w:lineRule="auto"/>
            </w:pPr>
            <w:r>
              <w:rPr>
                <w:sz w:val="17"/>
                <w:color w:val="6b6e80"/>
              </w:rPr>
              <w:t xml:space="preserve">[Carpet / tile / hardwood — sq ft, hauled away]</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Install</w:t>
            </w:r>
          </w:p>
          <w:p>
            <w:pPr>
              <w:spacing w:lineRule="auto"/>
            </w:pPr>
            <w:r>
              <w:rPr>
                <w:sz w:val="20"/>
              </w:rPr>
              <w:br w:type="textWrapping"/>
            </w:r>
          </w:p>
          <w:p>
            <w:pPr>
              <w:spacing w:lineRule="auto"/>
            </w:pPr>
            <w:r>
              <w:rPr>
                <w:sz w:val="17"/>
                <w:color w:val="6b6e80"/>
              </w:rPr>
              <w:t xml:space="preserve">[Method — float, glue-down, nail-down, tile set — sq ft]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Underlayment / moisture barrier</w:t>
            </w:r>
          </w:p>
          <w:p>
            <w:pPr>
              <w:spacing w:lineRule="auto"/>
            </w:pPr>
            <w:r>
              <w:rPr>
                <w:sz w:val="20"/>
              </w:rPr>
              <w:br w:type="textWrapping"/>
            </w:r>
          </w:p>
          <w:p>
            <w:pPr>
              <w:spacing w:lineRule="auto"/>
            </w:pPr>
            <w:r>
              <w:rPr>
                <w:sz w:val="17"/>
                <w:color w:val="6b6e80"/>
              </w:rPr>
              <w:t xml:space="preserve">[Type — sq ft]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Subfloor prep</w:t>
            </w:r>
          </w:p>
          <w:p>
            <w:pPr>
              <w:spacing w:lineRule="auto"/>
            </w:pPr>
            <w:r>
              <w:rPr>
                <w:sz w:val="20"/>
              </w:rPr>
              <w:br w:type="textWrapping"/>
            </w:r>
          </w:p>
          <w:p>
            <w:pPr>
              <w:spacing w:lineRule="auto"/>
            </w:pPr>
            <w:r>
              <w:rPr>
                <w:sz w:val="17"/>
                <w:color w:val="6b6e80"/>
              </w:rPr>
              <w:t xml:space="preserve">[Allowance — patch, leveling, plywood — billed as used]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Transitions, trim and shoe molding</w:t>
            </w:r>
          </w:p>
          <w:p>
            <w:pPr>
              <w:spacing w:lineRule="auto"/>
            </w:pPr>
            <w:r>
              <w:rPr>
                <w:sz w:val="20"/>
              </w:rPr>
              <w:br w:type="textWrapping"/>
            </w:r>
          </w:p>
          <w:p>
            <w:pPr>
              <w:spacing w:lineRule="auto"/>
            </w:pPr>
            <w:r>
              <w:rPr>
                <w:sz w:val="17"/>
                <w:color w:val="6b6e80"/>
              </w:rPr>
              <w:t xml:space="preserve">[Pieces, linear feet — installed]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Stairs</w:t>
            </w:r>
          </w:p>
          <w:p>
            <w:pPr>
              <w:spacing w:lineRule="auto"/>
            </w:pPr>
            <w:r>
              <w:rPr>
                <w:sz w:val="20"/>
              </w:rPr>
              <w:br w:type="textWrapping"/>
            </w:r>
          </w:p>
          <w:p>
            <w:pPr>
              <w:spacing w:lineRule="auto"/>
            </w:pPr>
            <w:r>
              <w:rPr>
                <w:sz w:val="17"/>
                <w:color w:val="6b6e80"/>
              </w:rPr>
              <w:t xml:space="preserve">[Per step — treads, risers, nosing]</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Furniture moving / appliance disconnect</w:t>
            </w:r>
          </w:p>
          <w:p>
            <w:pPr>
              <w:spacing w:lineRule="auto"/>
            </w:pPr>
            <w:r>
              <w:rPr>
                <w:sz w:val="20"/>
              </w:rPr>
              <w:br w:type="textWrapping"/>
            </w:r>
          </w:p>
          <w:p>
            <w:pPr>
              <w:spacing w:lineRule="auto"/>
            </w:pPr>
            <w:r>
              <w:rPr>
                <w:sz w:val="17"/>
                <w:color w:val="6b6e80"/>
              </w:rPr>
              <w:t xml:space="preserve">[Option]</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flooring, removal, install, trim, cleanup — and what isn't: furniture, baseboards, subfloor beyond the allowance, appliances.]</w:t>
      </w:r>
    </w:p>
    <w:p>
      <w:pPr>
        <w:spacing w:after="80" w:lineRule="auto"/>
      </w:pPr>
      <w:r>
        <w:rPr>
          <w:sz w:val="17"/>
          <w:b/>
          <w:color w:val="6b6e80"/>
        </w:rPr>
        <w:t xml:space="preserve">HOW TO PAY</w:t>
      </w:r>
    </w:p>
    <w:p>
      <w:pPr>
        <w:spacing w:line="285" w:after="160" w:lineRule="auto"/>
      </w:pPr>
      <w:r>
        <w:rPr>
          <w:sz w:val="19"/>
          <w:color w:val="3a3d4d"/>
        </w:rPr>
        <w:t xml:space="preserve">[Deposit that orders the material and books the dates, and how to pay it. When the balance is due.]</w:t>
      </w:r>
    </w:p>
    <w:p>
      <w:pPr>
        <w:spacing w:lineRule="auto"/>
      </w:pPr>
      <w:r>
        <w:rPr>
          <w:sz w:val="16"/>
          <w:color w:val="8a8da0"/>
        </w:rPr>
        <w:t xml:space="preserve">Free template from zarla.com/guides/flooring-estimate-template.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Flooring Estimate Template</dc:title>
  <dc:subject/>
  <dc:creator>Zarla</dc:creator>
  <cp:keywords>html-to-docx</cp:keywords>
  <dc:description/>
  <cp:lastModifiedBy>html-to-docx</cp:lastModifiedBy>
  <cp:revision>1</cp:revision>
  <dcterms:created xsi:type="dcterms:W3CDTF">2026-10-26T03:55:11.801Z</dcterms:created>
  <dcterms:modified xsi:type="dcterms:W3CDTF">2026-10-26T03:55:11.801Z</dcterms:modified>
</cp:coreProperties>
</file>