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5840" w:h="12240" w:orient="landscape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b42318"/>
          <w:bottom w:val="double" w:sz="24" w:space="0" w:color="b42318"/>
          <w:left w:val="double" w:sz="24" w:space="0" w:color="b42318"/>
          <w:right w:val="double" w:sz="24" w:space="0" w:color="b42318"/>
        </w:tblBorders>
        <w:tblW w:type="dxa" w:w="138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6920"/>
        <w:gridCol w:w="69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BUSINESS NAME]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60"/>
                <w:b/>
                <w:color w:val="0f5132"/>
              </w:rPr>
              <w:t xml:space="preserve">CHRISTMAS GIFT CERTIFICATE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Season's greetings — this certificate entitles the bearer to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40"/>
                <w:b/>
                <w:color w:val="1f2230"/>
              </w:rPr>
              <w:t xml:space="preserve">[$ amount, or the service — e.g. a cut and color]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TO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[Recipient's name]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FROM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[Giver's name]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MESSAGE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[A line from the giver]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CERTIFICATE NO.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[0001]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ISSUED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[MM/DD/YYYY]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EXPIRES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[Date — or “Does not expire”]</w:t>
            </w:r>
          </w:p>
        </w:tc>
      </w:tr>
      <w:tr>
        <w:trPr>
          <w:cantSplit/>
        </w:trPr>
        <w:tc>
          <w:tcPr>
            <w:vAlign w:val="top"/>
            <w:tcW w:w="55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AUTHORIZED BY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830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[Your name or initials]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Redeemable for goods or services at [your business name], [address]. Not redeemable for cash except where the law requires it. Present this certificate or quote its number when you visit; a lost certificate can be replaced from the number.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0f5132"/>
              </w:rPr>
              <w:t xml:space="preserve">Merry Christmas from all of us at [your business name]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template from zarla.com/guides/gift-certificate-template. Replace every [bracketed] line. Want gift cards you can sell online? On a paid plan with Stripe connected, a Zarla website sells branded digital gift cards and tracks every balance: zarla.com/features/gift-cards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Christmas gift certificate template</dc:title>
  <dc:subject/>
  <dc:creator>Zarla</dc:creator>
  <cp:keywords>html-to-docx</cp:keywords>
  <dc:description/>
  <cp:lastModifiedBy>html-to-docx</cp:lastModifiedBy>
  <cp:revision>1</cp:revision>
  <dcterms:created xsi:type="dcterms:W3CDTF">2026-10-23T08:29:54.472Z</dcterms:created>
  <dcterms:modified xsi:type="dcterms:W3CDTF">2026-10-23T08:29:54.472Z</dcterms:modified>
</cp:coreProperties>
</file>