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Insured — [carrier], certificate on request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SERVICE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[Home or building: stories, siding type, approximate size]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[Service address, if different] · [Date]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[Crew size · before-and-after photos sent]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House wash — [soft wash]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[Siding type, stories, approximate sq ft; roof, if washed]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[Driveway / patio / walkway] — [surface cleaner]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[Approximate sq ft]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[Deck / fence] — [low pressure]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[Wood type, approximate sq ft]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Gutters — [cleaning / brightening]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[Linear ft]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Add-on: [stain treatment / sealing / window rinse]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Maintenance plan — [annual / twice a year]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[Next visit month]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on completion, or a due date. How customers can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CARE AND NEXT VISIT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[Aftercare for the surfaces you cleaned; when to book again.]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zarla.com/guides/pressure-washing-invoice-template.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Pressure Washing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