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CASH RECEIPT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Receipt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Paid by</w:t>
            </w:r>
            <w:r>
              <w:rPr>
                <w:sz w:val="20"/>
              </w:rPr>
              <w:t xml:space="preserve"> Cash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RECEIVED FROM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FOR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[The job or sale this payment covers]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[Job address, if different] · [Date of work]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[What the cash paid for]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[Service, item or the invoice it settles]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Cash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Change given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remaining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RECEIVED BY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[Your name] — [signature]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STATUS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[Paid in full / Part payment — balance of $____ due by MM/DD/YYYY]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THANK YOU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[A line of thanks, and how to book the next job.]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zarla.com/guides/how-to-write-a-receipt. Replace every [bracketed] line and delete the rows you don't need. Want receipts that send themselves? On a paid plan, Zarla emails your customer a payment confirmation the moment they pay an invoice online,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Cash Receipt Template</dc:title>
  <dc:subject/>
  <dc:creator>Zarla</dc:creator>
  <cp:keywords>html-to-docx</cp:keywords>
  <dc:description/>
  <cp:lastModifiedBy>html-to-docx</cp:lastModifiedBy>
  <cp:revision>1</cp:revision>
  <dcterms:created xsi:type="dcterms:W3CDTF">2026-10-23T09:47:49.133Z</dcterms:created>
  <dcterms:modified xsi:type="dcterms:W3CDTF">2026-10-23T09:47:49.133Z</dcterms:modified>
</cp:coreProperties>
</file>